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6FC25" w14:textId="77777777" w:rsidR="00C152FB" w:rsidRDefault="00C152FB" w:rsidP="00E752AF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43F9C73" w14:textId="77777777" w:rsidR="00E752AF" w:rsidRPr="00E752AF" w:rsidRDefault="00E752AF" w:rsidP="00E752AF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  <w:r w:rsidRPr="00E752AF">
        <w:rPr>
          <w:rFonts w:ascii="Times New Roman" w:hAnsi="Times New Roman"/>
          <w:b/>
          <w:sz w:val="28"/>
          <w:szCs w:val="28"/>
        </w:rPr>
        <w:t>СОВЕТ ДЕПУТАТОВ</w:t>
      </w:r>
    </w:p>
    <w:p w14:paraId="5761D2A0" w14:textId="77777777" w:rsidR="00E752AF" w:rsidRPr="00E752AF" w:rsidRDefault="00E752AF" w:rsidP="00E752AF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  <w:r w:rsidRPr="00E752AF">
        <w:rPr>
          <w:rFonts w:ascii="Times New Roman" w:hAnsi="Times New Roman"/>
          <w:b/>
          <w:sz w:val="28"/>
          <w:szCs w:val="28"/>
        </w:rPr>
        <w:t>МУНИЦИПАЛЬНОГО ОКРУГА МЕЩАНСКИЙ</w:t>
      </w:r>
    </w:p>
    <w:p w14:paraId="5EDA1EB6" w14:textId="77777777" w:rsidR="00E752AF" w:rsidRPr="00E752AF" w:rsidRDefault="00E752AF" w:rsidP="00E752AF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14:paraId="449044E5" w14:textId="347F5A22" w:rsidR="00881979" w:rsidRDefault="00E752AF" w:rsidP="00E752AF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  <w:r w:rsidRPr="00E752AF">
        <w:rPr>
          <w:rFonts w:ascii="Times New Roman" w:hAnsi="Times New Roman"/>
          <w:b/>
          <w:sz w:val="28"/>
          <w:szCs w:val="28"/>
        </w:rPr>
        <w:t>РЕШЕНИ</w:t>
      </w:r>
      <w:r>
        <w:rPr>
          <w:rFonts w:ascii="Times New Roman" w:hAnsi="Times New Roman"/>
          <w:b/>
          <w:sz w:val="28"/>
          <w:szCs w:val="28"/>
        </w:rPr>
        <w:t>Е</w:t>
      </w:r>
    </w:p>
    <w:p w14:paraId="110E906F" w14:textId="77777777" w:rsidR="00881979" w:rsidRDefault="00881979" w:rsidP="00881979">
      <w:pPr>
        <w:spacing w:after="0" w:line="240" w:lineRule="auto"/>
        <w:ind w:left="-426"/>
        <w:rPr>
          <w:rFonts w:ascii="Times New Roman" w:hAnsi="Times New Roman"/>
          <w:b/>
          <w:sz w:val="28"/>
          <w:szCs w:val="28"/>
        </w:rPr>
      </w:pPr>
    </w:p>
    <w:p w14:paraId="533467DE" w14:textId="77777777" w:rsidR="00881979" w:rsidRDefault="00881979" w:rsidP="0088197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5691B96" w14:textId="77777777" w:rsidR="00881979" w:rsidRDefault="00881979" w:rsidP="00881979">
      <w:pPr>
        <w:spacing w:after="0" w:line="240" w:lineRule="auto"/>
        <w:ind w:left="-426"/>
        <w:rPr>
          <w:rFonts w:ascii="Times New Roman" w:hAnsi="Times New Roman"/>
          <w:b/>
          <w:sz w:val="28"/>
          <w:szCs w:val="28"/>
        </w:rPr>
      </w:pPr>
    </w:p>
    <w:p w14:paraId="2FA3FBFF" w14:textId="5EED36EE" w:rsidR="00C152FB" w:rsidRPr="00E752AF" w:rsidRDefault="009435E8" w:rsidP="00881979">
      <w:pPr>
        <w:spacing w:after="0" w:line="240" w:lineRule="auto"/>
        <w:ind w:left="-709"/>
        <w:rPr>
          <w:rFonts w:ascii="Times New Roman" w:hAnsi="Times New Roman"/>
          <w:b/>
          <w:sz w:val="28"/>
          <w:szCs w:val="28"/>
          <w:u w:val="single"/>
        </w:rPr>
      </w:pPr>
      <w:r w:rsidRPr="00E752AF">
        <w:rPr>
          <w:rFonts w:ascii="Times New Roman" w:hAnsi="Times New Roman"/>
          <w:b/>
          <w:sz w:val="28"/>
          <w:szCs w:val="28"/>
          <w:u w:val="single"/>
        </w:rPr>
        <w:t>09 ноября</w:t>
      </w:r>
      <w:r w:rsidR="00C152FB" w:rsidRPr="00E752AF">
        <w:rPr>
          <w:rFonts w:ascii="Times New Roman" w:hAnsi="Times New Roman"/>
          <w:b/>
          <w:sz w:val="28"/>
          <w:szCs w:val="28"/>
          <w:u w:val="single"/>
        </w:rPr>
        <w:t xml:space="preserve"> 2023г</w:t>
      </w:r>
      <w:r w:rsidRPr="00E752AF">
        <w:rPr>
          <w:rFonts w:ascii="Times New Roman" w:hAnsi="Times New Roman"/>
          <w:b/>
          <w:sz w:val="28"/>
          <w:szCs w:val="28"/>
          <w:u w:val="single"/>
        </w:rPr>
        <w:t>.</w:t>
      </w:r>
      <w:r w:rsidR="00C152FB" w:rsidRPr="00E752AF">
        <w:rPr>
          <w:rFonts w:ascii="Times New Roman" w:hAnsi="Times New Roman"/>
          <w:b/>
          <w:sz w:val="28"/>
          <w:szCs w:val="28"/>
          <w:u w:val="single"/>
        </w:rPr>
        <w:t xml:space="preserve">   </w:t>
      </w:r>
      <w:r w:rsidR="00881979" w:rsidRPr="00E752A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E752AF" w:rsidRPr="00E752AF">
        <w:rPr>
          <w:rFonts w:ascii="Times New Roman" w:hAnsi="Times New Roman"/>
          <w:b/>
          <w:sz w:val="28"/>
          <w:szCs w:val="28"/>
          <w:u w:val="single"/>
        </w:rPr>
        <w:t xml:space="preserve">№ </w:t>
      </w:r>
      <w:r w:rsidR="00C152FB" w:rsidRPr="00E752AF">
        <w:rPr>
          <w:rFonts w:ascii="Times New Roman" w:hAnsi="Times New Roman"/>
          <w:b/>
          <w:sz w:val="28"/>
          <w:szCs w:val="28"/>
          <w:u w:val="single"/>
        </w:rPr>
        <w:t>Р-</w:t>
      </w:r>
      <w:r w:rsidR="00881979" w:rsidRPr="00E752AF">
        <w:rPr>
          <w:rFonts w:ascii="Times New Roman" w:hAnsi="Times New Roman"/>
          <w:b/>
          <w:sz w:val="28"/>
          <w:szCs w:val="28"/>
          <w:u w:val="single"/>
        </w:rPr>
        <w:t>127</w:t>
      </w:r>
    </w:p>
    <w:p w14:paraId="41073656" w14:textId="77777777" w:rsidR="00C152FB" w:rsidRDefault="00C152FB" w:rsidP="00C152F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CBC4CC5" w14:textId="77777777" w:rsidR="00171BE5" w:rsidRDefault="00171BE5" w:rsidP="00D7318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8"/>
      </w:tblGrid>
      <w:tr w:rsidR="00D73189" w:rsidRPr="00347AB1" w14:paraId="01E52E1C" w14:textId="77777777" w:rsidTr="00F6458D"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D9FF00" w14:textId="77777777" w:rsidR="00D73189" w:rsidRPr="00347AB1" w:rsidRDefault="00D73189" w:rsidP="00F6458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47AB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Об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  <w:r w:rsidRPr="00347AB1">
              <w:rPr>
                <w:rFonts w:ascii="Times New Roman" w:hAnsi="Times New Roman"/>
                <w:b/>
                <w:bCs/>
                <w:sz w:val="28"/>
                <w:szCs w:val="28"/>
              </w:rPr>
              <w:t>установлении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  <w:r w:rsidRPr="00347AB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администрацией</w:t>
            </w:r>
          </w:p>
          <w:p w14:paraId="3C18903F" w14:textId="77777777" w:rsidR="00D73189" w:rsidRPr="00347AB1" w:rsidRDefault="00D73189" w:rsidP="00F6458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47AB1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муниципального округа Мещанский</w:t>
            </w:r>
          </w:p>
          <w:p w14:paraId="1562946F" w14:textId="77777777" w:rsidR="00D73189" w:rsidRPr="00347AB1" w:rsidRDefault="00D73189" w:rsidP="00F6458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  <w:r w:rsidR="00C152FB">
              <w:rPr>
                <w:rFonts w:ascii="Times New Roman" w:hAnsi="Times New Roman"/>
                <w:b/>
                <w:bCs/>
                <w:sz w:val="28"/>
                <w:szCs w:val="28"/>
              </w:rPr>
              <w:t>вансовых    платежей    в   2023</w:t>
            </w:r>
            <w:r w:rsidRPr="00347AB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году</w:t>
            </w:r>
          </w:p>
        </w:tc>
      </w:tr>
    </w:tbl>
    <w:p w14:paraId="50269C19" w14:textId="77777777" w:rsidR="00D73189" w:rsidRPr="00347AB1" w:rsidRDefault="00D73189" w:rsidP="00D731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47AB1">
        <w:rPr>
          <w:rFonts w:ascii="Times New Roman" w:hAnsi="Times New Roman"/>
          <w:sz w:val="28"/>
          <w:szCs w:val="28"/>
        </w:rPr>
        <w:tab/>
      </w:r>
    </w:p>
    <w:p w14:paraId="743F4033" w14:textId="77777777" w:rsidR="00D73189" w:rsidRPr="00347AB1" w:rsidRDefault="00D73189" w:rsidP="00D731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98EE28F" w14:textId="77777777" w:rsidR="00C152FB" w:rsidRDefault="00D73189" w:rsidP="00C152FB">
      <w:pPr>
        <w:pStyle w:val="1"/>
        <w:ind w:left="0" w:firstLine="540"/>
        <w:jc w:val="both"/>
        <w:rPr>
          <w:b/>
          <w:sz w:val="28"/>
          <w:szCs w:val="28"/>
        </w:rPr>
      </w:pPr>
      <w:r w:rsidRPr="00347AB1">
        <w:rPr>
          <w:sz w:val="28"/>
          <w:szCs w:val="28"/>
        </w:rPr>
        <w:tab/>
        <w:t>В соответствии со ст. 487 Гражданского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законодательством о налогах и сборах, в связи с необходимостью предварительной опла</w:t>
      </w:r>
      <w:r>
        <w:rPr>
          <w:sz w:val="28"/>
          <w:szCs w:val="28"/>
        </w:rPr>
        <w:t>ты по договорам и</w:t>
      </w:r>
      <w:r w:rsidR="00C152FB">
        <w:rPr>
          <w:sz w:val="28"/>
          <w:szCs w:val="28"/>
        </w:rPr>
        <w:t xml:space="preserve"> контрактам в 2023</w:t>
      </w:r>
      <w:r w:rsidR="00171BE5">
        <w:rPr>
          <w:sz w:val="28"/>
          <w:szCs w:val="28"/>
        </w:rPr>
        <w:t xml:space="preserve"> году</w:t>
      </w:r>
      <w:r w:rsidR="00C152FB" w:rsidRPr="00C152FB">
        <w:rPr>
          <w:b/>
          <w:sz w:val="28"/>
          <w:szCs w:val="28"/>
        </w:rPr>
        <w:t xml:space="preserve"> </w:t>
      </w:r>
      <w:r w:rsidR="00C152FB">
        <w:rPr>
          <w:b/>
          <w:sz w:val="28"/>
          <w:szCs w:val="28"/>
        </w:rPr>
        <w:t>Совет депутатов муниципального округа Мещанский решил:</w:t>
      </w:r>
    </w:p>
    <w:p w14:paraId="39964F82" w14:textId="77777777" w:rsidR="00D73189" w:rsidRPr="00347AB1" w:rsidRDefault="00D73189" w:rsidP="00C152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7AB1">
        <w:rPr>
          <w:rFonts w:ascii="Times New Roman" w:hAnsi="Times New Roman"/>
          <w:sz w:val="28"/>
          <w:szCs w:val="28"/>
        </w:rPr>
        <w:t xml:space="preserve"> </w:t>
      </w:r>
      <w:r w:rsidR="00171BE5">
        <w:rPr>
          <w:rFonts w:ascii="Times New Roman" w:hAnsi="Times New Roman"/>
          <w:sz w:val="28"/>
          <w:szCs w:val="28"/>
        </w:rPr>
        <w:tab/>
        <w:t>1.</w:t>
      </w:r>
      <w:r w:rsidRPr="00347AB1">
        <w:rPr>
          <w:rFonts w:ascii="Times New Roman" w:hAnsi="Times New Roman"/>
          <w:sz w:val="28"/>
          <w:szCs w:val="28"/>
        </w:rPr>
        <w:t xml:space="preserve">Установить, что администрация муниципального округа Мещанский </w:t>
      </w:r>
      <w:r w:rsidR="00BA017F">
        <w:rPr>
          <w:rFonts w:ascii="Times New Roman" w:hAnsi="Times New Roman"/>
          <w:sz w:val="28"/>
          <w:szCs w:val="28"/>
        </w:rPr>
        <w:t>при заключении договоров (контрактов) на поставку товаров, выполнение работ, оказание услуг вправе осуществлять авансовые платежи в размере до 100 процентов от суммы договора (контракта)</w:t>
      </w:r>
      <w:r w:rsidR="00D0560F">
        <w:rPr>
          <w:rFonts w:ascii="Times New Roman" w:hAnsi="Times New Roman"/>
          <w:sz w:val="28"/>
          <w:szCs w:val="28"/>
        </w:rPr>
        <w:t xml:space="preserve"> (приложение)</w:t>
      </w:r>
      <w:r w:rsidR="00BA017F">
        <w:rPr>
          <w:rFonts w:ascii="Times New Roman" w:hAnsi="Times New Roman"/>
          <w:sz w:val="28"/>
          <w:szCs w:val="28"/>
        </w:rPr>
        <w:t>.</w:t>
      </w:r>
    </w:p>
    <w:p w14:paraId="0A17C136" w14:textId="4267B220" w:rsidR="00FE7C75" w:rsidRDefault="00165DF8" w:rsidP="00FE7C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FE7C75" w:rsidRPr="00FE7C75">
        <w:t xml:space="preserve"> </w:t>
      </w:r>
      <w:r w:rsidR="00FE7C75" w:rsidRPr="00FE7C75">
        <w:rPr>
          <w:rFonts w:ascii="Times New Roman" w:hAnsi="Times New Roman"/>
          <w:sz w:val="28"/>
          <w:szCs w:val="28"/>
        </w:rPr>
        <w:t>Опубликовать настоящее решение в бюллетене «Московский муниципальный вестник» и разместить в сетевом издании «Московский муниципальный вестник», а также на официальном сайте муниципального округа Мещанский в информационно-телекоммуникационной сети «Интернет» (</w:t>
      </w:r>
      <w:hyperlink r:id="rId5" w:history="1">
        <w:r w:rsidR="00FE7C75" w:rsidRPr="00FE7C75">
          <w:rPr>
            <w:rStyle w:val="a9"/>
            <w:rFonts w:ascii="Times New Roman" w:hAnsi="Times New Roman"/>
            <w:color w:val="auto"/>
            <w:sz w:val="28"/>
            <w:szCs w:val="28"/>
          </w:rPr>
          <w:t>www.meschane.ru</w:t>
        </w:r>
      </w:hyperlink>
      <w:r w:rsidR="00FE7C75" w:rsidRPr="00FE7C75">
        <w:rPr>
          <w:rFonts w:ascii="Times New Roman" w:hAnsi="Times New Roman"/>
          <w:sz w:val="28"/>
          <w:szCs w:val="28"/>
        </w:rPr>
        <w:t>)</w:t>
      </w:r>
    </w:p>
    <w:p w14:paraId="5FB28927" w14:textId="355146D9" w:rsidR="00C152FB" w:rsidRPr="00FE7C75" w:rsidRDefault="00165DF8" w:rsidP="00FE7C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7C75">
        <w:rPr>
          <w:rFonts w:ascii="Times New Roman" w:hAnsi="Times New Roman"/>
          <w:sz w:val="28"/>
          <w:szCs w:val="28"/>
        </w:rPr>
        <w:t>3.</w:t>
      </w:r>
      <w:r w:rsidR="00C152FB" w:rsidRPr="00FE7C75">
        <w:rPr>
          <w:rFonts w:ascii="Times New Roman" w:hAnsi="Times New Roman"/>
          <w:sz w:val="28"/>
          <w:szCs w:val="28"/>
        </w:rPr>
        <w:t>Настоящее решение вступает в силу со дня его принятия.</w:t>
      </w:r>
    </w:p>
    <w:p w14:paraId="5F448312" w14:textId="77777777" w:rsidR="00C152FB" w:rsidRDefault="00165DF8" w:rsidP="00C152FB">
      <w:pPr>
        <w:pStyle w:val="a6"/>
        <w:ind w:firstLine="709"/>
      </w:pPr>
      <w:r>
        <w:t>4.</w:t>
      </w:r>
      <w:r w:rsidR="00C152FB">
        <w:t>Контроль за выполнением настоящего решения возложить на главу муниципального округа Мещанский Толмачеву Н.С.</w:t>
      </w:r>
    </w:p>
    <w:p w14:paraId="62652493" w14:textId="77777777" w:rsidR="00C152FB" w:rsidRDefault="00C152FB" w:rsidP="00C152F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5D390FD7" w14:textId="77777777" w:rsidR="00C152FB" w:rsidRDefault="00C152FB" w:rsidP="00C152F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71218F48" w14:textId="77777777" w:rsidR="00C152FB" w:rsidRDefault="00C152FB" w:rsidP="00C152F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муниципального </w:t>
      </w:r>
    </w:p>
    <w:p w14:paraId="2F82B7BE" w14:textId="77777777" w:rsidR="00C152FB" w:rsidRDefault="00C152FB" w:rsidP="00C152F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округа Мещанский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/>
          <w:b/>
          <w:sz w:val="28"/>
          <w:szCs w:val="28"/>
        </w:rPr>
        <w:t>Н.С.Толмачева</w:t>
      </w:r>
      <w:proofErr w:type="spellEnd"/>
    </w:p>
    <w:p w14:paraId="44CFADCB" w14:textId="77777777" w:rsidR="00C152FB" w:rsidRDefault="00C152FB" w:rsidP="00C152FB">
      <w:pPr>
        <w:spacing w:after="0" w:line="240" w:lineRule="auto"/>
        <w:rPr>
          <w:rFonts w:ascii="Times New Roman" w:hAnsi="Times New Roman"/>
        </w:rPr>
      </w:pPr>
    </w:p>
    <w:p w14:paraId="6E4B204E" w14:textId="77777777" w:rsidR="00C152FB" w:rsidRDefault="00C152FB" w:rsidP="00C152FB">
      <w:pPr>
        <w:spacing w:after="0" w:line="240" w:lineRule="auto"/>
        <w:rPr>
          <w:rFonts w:ascii="Times New Roman" w:hAnsi="Times New Roman"/>
        </w:rPr>
      </w:pPr>
    </w:p>
    <w:p w14:paraId="0CA1D236" w14:textId="77777777" w:rsidR="00C152FB" w:rsidRDefault="00C152FB" w:rsidP="00C152FB">
      <w:pPr>
        <w:spacing w:after="0" w:line="240" w:lineRule="auto"/>
        <w:rPr>
          <w:rFonts w:ascii="Times New Roman" w:hAnsi="Times New Roman"/>
        </w:rPr>
      </w:pPr>
    </w:p>
    <w:p w14:paraId="370A1911" w14:textId="77777777" w:rsidR="00C152FB" w:rsidRDefault="00C152FB" w:rsidP="00C152FB">
      <w:pPr>
        <w:spacing w:after="0" w:line="240" w:lineRule="auto"/>
        <w:rPr>
          <w:rFonts w:ascii="Times New Roman" w:hAnsi="Times New Roman"/>
        </w:rPr>
      </w:pPr>
    </w:p>
    <w:p w14:paraId="6C58C5D9" w14:textId="77777777" w:rsidR="00D73189" w:rsidRDefault="00D73189" w:rsidP="00D7318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24AAF644" w14:textId="77777777" w:rsidR="00C152FB" w:rsidRDefault="00C152FB" w:rsidP="00D7318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61677C93" w14:textId="443160DC" w:rsidR="00881979" w:rsidRDefault="00BA017F" w:rsidP="00454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54AB9">
        <w:rPr>
          <w:sz w:val="28"/>
          <w:szCs w:val="28"/>
        </w:rPr>
        <w:t xml:space="preserve">   </w:t>
      </w:r>
    </w:p>
    <w:p w14:paraId="09A0AD70" w14:textId="77777777" w:rsidR="00881979" w:rsidRDefault="00881979" w:rsidP="00454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4DB65FDA" w14:textId="5E550B94" w:rsidR="00454AB9" w:rsidRDefault="00881979" w:rsidP="00454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     </w:t>
      </w:r>
      <w:r w:rsidR="00E752A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</w:t>
      </w:r>
      <w:r w:rsidR="00454AB9">
        <w:rPr>
          <w:rFonts w:ascii="Times New Roman" w:hAnsi="Times New Roman"/>
          <w:sz w:val="24"/>
          <w:szCs w:val="24"/>
        </w:rPr>
        <w:t xml:space="preserve">Приложение </w:t>
      </w:r>
    </w:p>
    <w:p w14:paraId="6887FD2B" w14:textId="77777777" w:rsidR="00454AB9" w:rsidRDefault="00454AB9" w:rsidP="00454AB9">
      <w:pPr>
        <w:pStyle w:val="aa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Совета депутатов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муниципального округа Мещанский       </w:t>
      </w:r>
    </w:p>
    <w:p w14:paraId="440845B2" w14:textId="04386116" w:rsidR="00454AB9" w:rsidRDefault="00454AB9" w:rsidP="00454AB9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от «</w:t>
      </w:r>
      <w:r w:rsidR="009435E8">
        <w:rPr>
          <w:rFonts w:ascii="Times New Roman" w:hAnsi="Times New Roman"/>
          <w:bCs/>
          <w:sz w:val="24"/>
          <w:szCs w:val="24"/>
        </w:rPr>
        <w:t>09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="009435E8">
        <w:rPr>
          <w:rFonts w:ascii="Times New Roman" w:hAnsi="Times New Roman"/>
          <w:bCs/>
          <w:sz w:val="24"/>
          <w:szCs w:val="24"/>
        </w:rPr>
        <w:t xml:space="preserve">ноября </w:t>
      </w:r>
      <w:r>
        <w:rPr>
          <w:rFonts w:ascii="Times New Roman" w:hAnsi="Times New Roman"/>
          <w:bCs/>
          <w:sz w:val="24"/>
          <w:szCs w:val="24"/>
        </w:rPr>
        <w:t>2023 года № Р-</w:t>
      </w:r>
      <w:r w:rsidR="00881979">
        <w:rPr>
          <w:rFonts w:ascii="Times New Roman" w:hAnsi="Times New Roman"/>
          <w:bCs/>
          <w:sz w:val="24"/>
          <w:szCs w:val="24"/>
        </w:rPr>
        <w:t>127</w:t>
      </w:r>
    </w:p>
    <w:p w14:paraId="0C6686CC" w14:textId="77777777" w:rsidR="00BA017F" w:rsidRPr="00E21DE9" w:rsidRDefault="00BA017F" w:rsidP="00454A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44DFE60" w14:textId="77777777" w:rsidR="00BA017F" w:rsidRPr="00E21DE9" w:rsidRDefault="00BA017F" w:rsidP="00BA017F">
      <w:pPr>
        <w:spacing w:after="0"/>
        <w:rPr>
          <w:rFonts w:ascii="Times New Roman" w:hAnsi="Times New Roman"/>
          <w:sz w:val="28"/>
          <w:szCs w:val="28"/>
        </w:rPr>
      </w:pPr>
    </w:p>
    <w:p w14:paraId="4F24808A" w14:textId="77777777" w:rsidR="00BA017F" w:rsidRPr="00E21DE9" w:rsidRDefault="00BA017F" w:rsidP="00BA017F">
      <w:pPr>
        <w:spacing w:after="0"/>
        <w:rPr>
          <w:rFonts w:ascii="Times New Roman" w:hAnsi="Times New Roman"/>
          <w:sz w:val="28"/>
          <w:szCs w:val="28"/>
        </w:rPr>
      </w:pPr>
    </w:p>
    <w:p w14:paraId="46641BE7" w14:textId="77777777" w:rsidR="00BA017F" w:rsidRPr="00E21DE9" w:rsidRDefault="00BA017F" w:rsidP="00BA017F">
      <w:pPr>
        <w:spacing w:after="0"/>
        <w:rPr>
          <w:rFonts w:ascii="Times New Roman" w:hAnsi="Times New Roman"/>
          <w:sz w:val="28"/>
          <w:szCs w:val="28"/>
        </w:rPr>
      </w:pPr>
    </w:p>
    <w:p w14:paraId="098F4ABB" w14:textId="77777777" w:rsidR="00BA017F" w:rsidRPr="00E21DE9" w:rsidRDefault="00BA017F" w:rsidP="00BA017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21DE9">
        <w:rPr>
          <w:rFonts w:ascii="Times New Roman" w:hAnsi="Times New Roman"/>
          <w:sz w:val="28"/>
          <w:szCs w:val="28"/>
        </w:rPr>
        <w:t>Пе</w:t>
      </w:r>
      <w:r w:rsidR="008D6737">
        <w:rPr>
          <w:rFonts w:ascii="Times New Roman" w:hAnsi="Times New Roman"/>
          <w:sz w:val="28"/>
          <w:szCs w:val="28"/>
        </w:rPr>
        <w:t>речень авансируемых работ в 2023</w:t>
      </w:r>
      <w:r w:rsidRPr="00E21DE9">
        <w:rPr>
          <w:rFonts w:ascii="Times New Roman" w:hAnsi="Times New Roman"/>
          <w:sz w:val="28"/>
          <w:szCs w:val="28"/>
        </w:rPr>
        <w:t xml:space="preserve"> году</w:t>
      </w:r>
    </w:p>
    <w:p w14:paraId="5932AB4B" w14:textId="77777777" w:rsidR="00BA017F" w:rsidRPr="00E21DE9" w:rsidRDefault="00BA017F" w:rsidP="00BA017F">
      <w:pPr>
        <w:spacing w:after="0"/>
        <w:rPr>
          <w:rFonts w:ascii="Times New Roman" w:hAnsi="Times New Roman"/>
          <w:sz w:val="28"/>
          <w:szCs w:val="28"/>
        </w:rPr>
      </w:pPr>
    </w:p>
    <w:p w14:paraId="07E24167" w14:textId="77777777" w:rsidR="00BA017F" w:rsidRPr="00E21DE9" w:rsidRDefault="00BA017F" w:rsidP="00BA017F">
      <w:pPr>
        <w:spacing w:after="0"/>
        <w:rPr>
          <w:rFonts w:ascii="Times New Roman" w:hAnsi="Times New Roman"/>
          <w:sz w:val="28"/>
          <w:szCs w:val="28"/>
        </w:rPr>
      </w:pPr>
    </w:p>
    <w:p w14:paraId="0DF3C824" w14:textId="77777777" w:rsidR="001A33D8" w:rsidRPr="00E21DE9" w:rsidRDefault="001A33D8" w:rsidP="008816C0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E21DE9">
        <w:rPr>
          <w:rFonts w:ascii="Times New Roman" w:hAnsi="Times New Roman"/>
          <w:sz w:val="28"/>
          <w:szCs w:val="28"/>
        </w:rPr>
        <w:t>Возмещение расходов по оплате коммунальных услуг Управе Мещанского района города Москвы.</w:t>
      </w:r>
    </w:p>
    <w:p w14:paraId="5C51B7A3" w14:textId="77777777" w:rsidR="001A33D8" w:rsidRDefault="00764D3B" w:rsidP="008816C0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Оплата услуг по уборке помещений, занимаемых администрацией муниципального округа Мещанский</w:t>
      </w:r>
      <w:r w:rsidR="001A33D8" w:rsidRPr="00E21DE9">
        <w:rPr>
          <w:rFonts w:ascii="Times New Roman" w:hAnsi="Times New Roman"/>
          <w:sz w:val="28"/>
          <w:szCs w:val="28"/>
        </w:rPr>
        <w:t>.</w:t>
      </w:r>
    </w:p>
    <w:p w14:paraId="45FEC8A6" w14:textId="77777777" w:rsidR="00D33825" w:rsidRPr="00D33825" w:rsidRDefault="0078355D" w:rsidP="00D33825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Оплата услуг по информированию жителей муниципального округа Мещанский (КБК 900 1202 </w:t>
      </w:r>
      <w:r w:rsidR="00D33825">
        <w:rPr>
          <w:rFonts w:ascii="Times New Roman" w:hAnsi="Times New Roman"/>
          <w:sz w:val="28"/>
          <w:szCs w:val="28"/>
        </w:rPr>
        <w:t>35Е0100300 244 000, КБК 900 1204 35Е0100300 244 000).</w:t>
      </w:r>
    </w:p>
    <w:sectPr w:rsidR="00D33825" w:rsidRPr="00D33825" w:rsidSect="00881979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F6791"/>
    <w:multiLevelType w:val="hybridMultilevel"/>
    <w:tmpl w:val="607E288C"/>
    <w:lvl w:ilvl="0" w:tplc="5F96987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3556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189"/>
    <w:rsid w:val="000A7C5F"/>
    <w:rsid w:val="00165DF8"/>
    <w:rsid w:val="00171BE5"/>
    <w:rsid w:val="001A33D8"/>
    <w:rsid w:val="001F4782"/>
    <w:rsid w:val="00454AB9"/>
    <w:rsid w:val="0047088A"/>
    <w:rsid w:val="00733E8D"/>
    <w:rsid w:val="00764D3B"/>
    <w:rsid w:val="0078355D"/>
    <w:rsid w:val="008057DA"/>
    <w:rsid w:val="008816C0"/>
    <w:rsid w:val="00881979"/>
    <w:rsid w:val="008D6737"/>
    <w:rsid w:val="009435E8"/>
    <w:rsid w:val="009F5B37"/>
    <w:rsid w:val="00BA017F"/>
    <w:rsid w:val="00BA2A1F"/>
    <w:rsid w:val="00BC61E0"/>
    <w:rsid w:val="00BD6997"/>
    <w:rsid w:val="00C152FB"/>
    <w:rsid w:val="00D0560F"/>
    <w:rsid w:val="00D33825"/>
    <w:rsid w:val="00D73189"/>
    <w:rsid w:val="00E21DE9"/>
    <w:rsid w:val="00E752AF"/>
    <w:rsid w:val="00F0006D"/>
    <w:rsid w:val="00FE7C75"/>
    <w:rsid w:val="00FF46D1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5A63E"/>
  <w15:chartTrackingRefBased/>
  <w15:docId w15:val="{C8BED2CB-760C-4A68-B06A-6B92B483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318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1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33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33D8"/>
    <w:rPr>
      <w:rFonts w:ascii="Segoe UI" w:eastAsia="Times New Roman" w:hAnsi="Segoe UI" w:cs="Segoe UI"/>
      <w:sz w:val="18"/>
      <w:szCs w:val="18"/>
    </w:rPr>
  </w:style>
  <w:style w:type="paragraph" w:styleId="a6">
    <w:name w:val="Body Text Indent"/>
    <w:basedOn w:val="a"/>
    <w:link w:val="a7"/>
    <w:unhideWhenUsed/>
    <w:qFormat/>
    <w:rsid w:val="00C152FB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C152FB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8">
    <w:name w:val="Table Grid"/>
    <w:basedOn w:val="a1"/>
    <w:uiPriority w:val="59"/>
    <w:rsid w:val="00C152F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C152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Абзац списка1"/>
    <w:basedOn w:val="a"/>
    <w:qFormat/>
    <w:rsid w:val="00C152FB"/>
    <w:pPr>
      <w:spacing w:after="0" w:line="240" w:lineRule="auto"/>
      <w:ind w:left="720"/>
    </w:pPr>
    <w:rPr>
      <w:rFonts w:ascii="Times New Roman" w:eastAsia="Calibri" w:hAnsi="Times New Roman"/>
      <w:sz w:val="24"/>
      <w:szCs w:val="24"/>
      <w:lang w:eastAsia="ru-RU"/>
    </w:rPr>
  </w:style>
  <w:style w:type="character" w:styleId="a9">
    <w:name w:val="Hyperlink"/>
    <w:rsid w:val="00C152FB"/>
    <w:rPr>
      <w:color w:val="0000FF"/>
      <w:u w:val="single"/>
    </w:rPr>
  </w:style>
  <w:style w:type="paragraph" w:styleId="aa">
    <w:name w:val="No Spacing"/>
    <w:uiPriority w:val="1"/>
    <w:qFormat/>
    <w:rsid w:val="00454AB9"/>
    <w:pPr>
      <w:spacing w:after="0" w:line="240" w:lineRule="auto"/>
    </w:pPr>
    <w:rPr>
      <w:rFonts w:ascii="Calibri" w:eastAsia="Times New Roman" w:hAnsi="Calibri" w:cs="Times New Roman"/>
    </w:rPr>
  </w:style>
  <w:style w:type="character" w:styleId="ab">
    <w:name w:val="Unresolved Mention"/>
    <w:basedOn w:val="a0"/>
    <w:uiPriority w:val="99"/>
    <w:semiHidden/>
    <w:unhideWhenUsed/>
    <w:rsid w:val="00FE7C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escha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ЛФ</cp:lastModifiedBy>
  <cp:revision>30</cp:revision>
  <cp:lastPrinted>2023-11-10T09:21:00Z</cp:lastPrinted>
  <dcterms:created xsi:type="dcterms:W3CDTF">2019-11-08T14:14:00Z</dcterms:created>
  <dcterms:modified xsi:type="dcterms:W3CDTF">2023-11-10T09:21:00Z</dcterms:modified>
</cp:coreProperties>
</file>